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D7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F3B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F3B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06D3">
        <w:rPr>
          <w:rFonts w:asciiTheme="minorHAnsi" w:hAnsiTheme="minorHAnsi" w:cs="Arial"/>
          <w:b/>
          <w:lang w:val="en-ZA"/>
        </w:rPr>
        <w:t>The lesser between 10.40% and</w:t>
      </w:r>
      <w:r w:rsidR="002E06D3">
        <w:rPr>
          <w:rFonts w:asciiTheme="minorHAnsi" w:hAnsiTheme="minorHAnsi" w:cs="Arial"/>
          <w:lang w:val="en-ZA"/>
        </w:rPr>
        <w:t xml:space="preserve"> </w:t>
      </w:r>
      <w:r w:rsidR="0081216F" w:rsidRPr="0081216F">
        <w:rPr>
          <w:rFonts w:asciiTheme="minorHAnsi" w:hAnsiTheme="minorHAnsi" w:cs="Arial"/>
          <w:b/>
          <w:lang w:val="en-ZA"/>
        </w:rPr>
        <w:t>8.333</w:t>
      </w:r>
      <w:r w:rsidR="0081216F" w:rsidRPr="0081216F">
        <w:rPr>
          <w:rFonts w:asciiTheme="minorHAnsi" w:hAnsiTheme="minorHAnsi" w:cs="Arial"/>
          <w:b/>
          <w:lang w:val="en-ZA"/>
        </w:rPr>
        <w:t>%</w:t>
      </w:r>
      <w:r w:rsidR="008121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(3 Month JIBAR as at 10 Nov 2015 of </w:t>
      </w:r>
      <w:r w:rsidR="0081216F">
        <w:rPr>
          <w:rFonts w:asciiTheme="minorHAnsi" w:hAnsiTheme="minorHAnsi" w:cs="Arial"/>
          <w:lang w:val="en-ZA"/>
        </w:rPr>
        <w:t>6.333</w:t>
      </w:r>
      <w:r w:rsidR="0081216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CF3BF0">
        <w:rPr>
          <w:rFonts w:asciiTheme="minorHAnsi" w:hAnsiTheme="minorHAnsi" w:cs="Arial"/>
          <w:lang w:val="en-ZA"/>
        </w:rPr>
        <w:t xml:space="preserve">200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ZAG000131293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CF3BF0" w:rsidRDefault="00CF3BF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21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E5D7F" w:rsidRPr="00D9580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https://www.jse.co.za/content/JSEPricingSupplementsItems/2014/BondDocuments/ASN096%20Pricing%20Supplement%2020151110.pdf</w:t>
        </w:r>
      </w:hyperlink>
    </w:p>
    <w:p w:rsidR="007E5D7F" w:rsidRPr="00F64748" w:rsidRDefault="007E5D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3BF0" w:rsidRDefault="00CF3B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F3BF0" w:rsidRDefault="00CF3B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CF3BF0" w:rsidP="00CF3B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C34A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C34A9" w:rsidRPr="00C94EA6">
      <w:rPr>
        <w:rFonts w:eastAsia="Times New Roman"/>
        <w:b/>
        <w:color w:val="808080"/>
        <w:sz w:val="14"/>
      </w:rPr>
      <w:fldChar w:fldCharType="separate"/>
    </w:r>
    <w:r w:rsidR="007E5D7F">
      <w:rPr>
        <w:rFonts w:eastAsia="Times New Roman"/>
        <w:b/>
        <w:noProof/>
        <w:color w:val="808080"/>
        <w:sz w:val="14"/>
      </w:rPr>
      <w:t>2</w:t>
    </w:r>
    <w:r w:rsidR="006C34A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C34A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C34A9" w:rsidRPr="00C94EA6">
      <w:rPr>
        <w:rFonts w:eastAsia="Times New Roman"/>
        <w:b/>
        <w:color w:val="808080"/>
        <w:sz w:val="14"/>
      </w:rPr>
      <w:fldChar w:fldCharType="separate"/>
    </w:r>
    <w:r w:rsidR="007E5D7F">
      <w:rPr>
        <w:rFonts w:eastAsia="Times New Roman"/>
        <w:b/>
        <w:noProof/>
        <w:color w:val="808080"/>
        <w:sz w:val="14"/>
      </w:rPr>
      <w:t>2</w:t>
    </w:r>
    <w:r w:rsidR="006C34A9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34A9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21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21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6D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6D8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4A9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7F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16F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BF0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FE9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96%20Pricing%20Supplement%202015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2D117-1673-471B-B9F5-A864E29D2D0D}"/>
</file>

<file path=customXml/itemProps2.xml><?xml version="1.0" encoding="utf-8"?>
<ds:datastoreItem xmlns:ds="http://schemas.openxmlformats.org/officeDocument/2006/customXml" ds:itemID="{380B26F3-5002-449B-8988-7772E8EFD228}"/>
</file>

<file path=customXml/itemProps3.xml><?xml version="1.0" encoding="utf-8"?>
<ds:datastoreItem xmlns:ds="http://schemas.openxmlformats.org/officeDocument/2006/customXml" ds:itemID="{7065918C-38A6-457B-8D2B-DD8226BFED7B}"/>
</file>

<file path=customXml/itemProps4.xml><?xml version="1.0" encoding="utf-8"?>
<ds:datastoreItem xmlns:ds="http://schemas.openxmlformats.org/officeDocument/2006/customXml" ds:itemID="{00608287-59D4-4050-AEC2-AC52A9AD5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2015-11-05T11:31:00Z</dcterms:created>
  <dcterms:modified xsi:type="dcterms:W3CDTF">2015-11-10T08:25:00Z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